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821A3">
      <w:pPr>
        <w:spacing w:before="1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442CF813">
      <w:pPr>
        <w:spacing w:before="127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兴安盟首届残疾人就业创业创意赛</w:t>
      </w:r>
    </w:p>
    <w:p w14:paraId="61DE008A">
      <w:pPr>
        <w:spacing w:before="127"/>
        <w:jc w:val="center"/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评分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标准</w:t>
      </w:r>
      <w:bookmarkEnd w:id="0"/>
    </w:p>
    <w:tbl>
      <w:tblPr>
        <w:tblStyle w:val="5"/>
        <w:tblW w:w="9198" w:type="dxa"/>
        <w:tblInd w:w="-3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877"/>
        <w:gridCol w:w="1241"/>
      </w:tblGrid>
      <w:tr w14:paraId="15CD4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14:paraId="6DB41974">
            <w:pPr>
              <w:pStyle w:val="4"/>
              <w:spacing w:line="362" w:lineRule="auto"/>
              <w:jc w:val="center"/>
            </w:pPr>
          </w:p>
          <w:p w14:paraId="600B9A66">
            <w:pPr>
              <w:spacing w:before="65" w:line="366" w:lineRule="auto"/>
              <w:ind w:left="324" w:right="138" w:hanging="19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经营状况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25分</w:t>
            </w:r>
          </w:p>
        </w:tc>
        <w:tc>
          <w:tcPr>
            <w:tcW w:w="6877" w:type="dxa"/>
            <w:vAlign w:val="top"/>
          </w:tcPr>
          <w:p w14:paraId="66C1E379">
            <w:pPr>
              <w:spacing w:before="29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1.项目的经营收入、持续盈利能力、主要业务利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润。</w:t>
            </w:r>
          </w:p>
        </w:tc>
        <w:tc>
          <w:tcPr>
            <w:tcW w:w="1241" w:type="dxa"/>
            <w:vAlign w:val="top"/>
          </w:tcPr>
          <w:p w14:paraId="54A54FC1">
            <w:pPr>
              <w:spacing w:before="59" w:line="22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10分</w:t>
            </w:r>
          </w:p>
        </w:tc>
      </w:tr>
      <w:tr w14:paraId="73AC9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 w14:paraId="32FFA56F">
            <w:pPr>
              <w:pStyle w:val="4"/>
              <w:jc w:val="center"/>
            </w:pPr>
          </w:p>
        </w:tc>
        <w:tc>
          <w:tcPr>
            <w:tcW w:w="6877" w:type="dxa"/>
            <w:vAlign w:val="top"/>
          </w:tcPr>
          <w:p w14:paraId="31B09613">
            <w:pPr>
              <w:spacing w:before="28" w:line="338" w:lineRule="auto"/>
              <w:ind w:left="71" w:right="22" w:firstLine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2.结合项目特点制定合适的市场营销策略，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成本及定价合理；营销渠道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通畅；促销方式有效，具有吸引力，并不断创新。</w:t>
            </w:r>
          </w:p>
        </w:tc>
        <w:tc>
          <w:tcPr>
            <w:tcW w:w="1241" w:type="dxa"/>
            <w:vAlign w:val="top"/>
          </w:tcPr>
          <w:p w14:paraId="5FDE1560">
            <w:pPr>
              <w:spacing w:before="290" w:line="22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10分</w:t>
            </w:r>
          </w:p>
        </w:tc>
      </w:tr>
      <w:tr w14:paraId="39C2F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 w14:paraId="120A49F9">
            <w:pPr>
              <w:pStyle w:val="4"/>
              <w:jc w:val="center"/>
            </w:pPr>
          </w:p>
        </w:tc>
        <w:tc>
          <w:tcPr>
            <w:tcW w:w="6877" w:type="dxa"/>
            <w:vAlign w:val="top"/>
          </w:tcPr>
          <w:p w14:paraId="446D4521">
            <w:pPr>
              <w:spacing w:before="99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3.股本结构与规模、盈利能力。</w:t>
            </w:r>
          </w:p>
        </w:tc>
        <w:tc>
          <w:tcPr>
            <w:tcW w:w="1241" w:type="dxa"/>
            <w:vAlign w:val="top"/>
          </w:tcPr>
          <w:p w14:paraId="3FBE07A7">
            <w:pPr>
              <w:spacing w:before="101" w:line="220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5分</w:t>
            </w:r>
          </w:p>
        </w:tc>
      </w:tr>
      <w:tr w14:paraId="727E0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14:paraId="469BA430">
            <w:pPr>
              <w:pStyle w:val="4"/>
              <w:spacing w:line="280" w:lineRule="auto"/>
              <w:jc w:val="center"/>
            </w:pPr>
          </w:p>
          <w:p w14:paraId="1C8F65FE">
            <w:pPr>
              <w:pStyle w:val="4"/>
              <w:spacing w:line="281" w:lineRule="auto"/>
              <w:jc w:val="center"/>
            </w:pPr>
          </w:p>
          <w:p w14:paraId="48F494C4">
            <w:pPr>
              <w:spacing w:before="65" w:line="358" w:lineRule="auto"/>
              <w:ind w:left="324" w:right="138" w:hanging="19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社会价值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6877" w:type="dxa"/>
            <w:vAlign w:val="top"/>
          </w:tcPr>
          <w:p w14:paraId="265D0A76">
            <w:pPr>
              <w:spacing w:before="40" w:line="341" w:lineRule="auto"/>
              <w:ind w:left="71" w:right="1" w:firstLine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1.项目直接带动残疾人就业数量，或间接带动残疾人就业数量，预计未来3年左右将创造残疾人就业岗位的数量规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模。</w:t>
            </w:r>
          </w:p>
        </w:tc>
        <w:tc>
          <w:tcPr>
            <w:tcW w:w="1241" w:type="dxa"/>
            <w:vAlign w:val="top"/>
          </w:tcPr>
          <w:p w14:paraId="06F4962A">
            <w:pPr>
              <w:spacing w:before="301" w:line="22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10分</w:t>
            </w:r>
          </w:p>
        </w:tc>
      </w:tr>
      <w:tr w14:paraId="58CEB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 w14:paraId="23531CCA">
            <w:pPr>
              <w:pStyle w:val="4"/>
              <w:jc w:val="center"/>
            </w:pPr>
          </w:p>
        </w:tc>
        <w:tc>
          <w:tcPr>
            <w:tcW w:w="6877" w:type="dxa"/>
            <w:vAlign w:val="top"/>
          </w:tcPr>
          <w:p w14:paraId="272708BA">
            <w:pPr>
              <w:spacing w:before="39" w:line="216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2.项目的社会贡献(当前或预期),带动当地产业发展、资源利用、民族文化传承、非物质文化遗产，带动残疾人群体就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业创业，促进</w:t>
            </w:r>
            <w:r>
              <w:rPr>
                <w:rFonts w:ascii="宋体" w:hAnsi="宋体" w:eastAsia="宋体" w:cs="宋体"/>
                <w:sz w:val="20"/>
                <w:szCs w:val="20"/>
              </w:rPr>
              <w:t>困难家庭和群众增收等，实现残疾人集中就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业。</w:t>
            </w:r>
          </w:p>
        </w:tc>
        <w:tc>
          <w:tcPr>
            <w:tcW w:w="1241" w:type="dxa"/>
            <w:vAlign w:val="top"/>
          </w:tcPr>
          <w:p w14:paraId="52A5EEA8">
            <w:pPr>
              <w:pStyle w:val="4"/>
              <w:spacing w:line="425" w:lineRule="auto"/>
            </w:pPr>
          </w:p>
          <w:p w14:paraId="19BDD9E6">
            <w:pPr>
              <w:spacing w:before="65" w:line="220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5分</w:t>
            </w:r>
          </w:p>
        </w:tc>
      </w:tr>
      <w:tr w14:paraId="5A108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14:paraId="470C1E00">
            <w:pPr>
              <w:spacing w:before="252" w:line="366" w:lineRule="auto"/>
              <w:ind w:right="1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项目团队15分</w:t>
            </w:r>
          </w:p>
        </w:tc>
        <w:tc>
          <w:tcPr>
            <w:tcW w:w="6877" w:type="dxa"/>
            <w:vAlign w:val="top"/>
          </w:tcPr>
          <w:p w14:paraId="7380D9B4">
            <w:pPr>
              <w:spacing w:before="103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1.项目第一创始人的素质、能力、背景和经历。</w:t>
            </w:r>
          </w:p>
        </w:tc>
        <w:tc>
          <w:tcPr>
            <w:tcW w:w="1241" w:type="dxa"/>
            <w:vAlign w:val="top"/>
          </w:tcPr>
          <w:p w14:paraId="2FE62D94">
            <w:pPr>
              <w:spacing w:before="103" w:line="220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5分</w:t>
            </w:r>
          </w:p>
        </w:tc>
      </w:tr>
      <w:tr w14:paraId="2C2A0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 w14:paraId="42A6E515">
            <w:pPr>
              <w:pStyle w:val="4"/>
              <w:jc w:val="center"/>
            </w:pPr>
          </w:p>
        </w:tc>
        <w:tc>
          <w:tcPr>
            <w:tcW w:w="6877" w:type="dxa"/>
            <w:vAlign w:val="top"/>
          </w:tcPr>
          <w:p w14:paraId="26D67E34">
            <w:pPr>
              <w:spacing w:before="101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2.团队其他成员配备的科学性、完整性和互补性。</w:t>
            </w:r>
          </w:p>
        </w:tc>
        <w:tc>
          <w:tcPr>
            <w:tcW w:w="1241" w:type="dxa"/>
            <w:vAlign w:val="top"/>
          </w:tcPr>
          <w:p w14:paraId="032D20E1">
            <w:pPr>
              <w:spacing w:before="103" w:line="220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5分</w:t>
            </w:r>
          </w:p>
        </w:tc>
      </w:tr>
      <w:tr w14:paraId="625C6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 w14:paraId="13E69C94">
            <w:pPr>
              <w:pStyle w:val="4"/>
              <w:jc w:val="center"/>
            </w:pPr>
          </w:p>
        </w:tc>
        <w:tc>
          <w:tcPr>
            <w:tcW w:w="6877" w:type="dxa"/>
            <w:vAlign w:val="top"/>
          </w:tcPr>
          <w:p w14:paraId="23E4DDA9">
            <w:pPr>
              <w:spacing w:before="53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3.团队的整体运营能力和执行能力。</w:t>
            </w:r>
          </w:p>
        </w:tc>
        <w:tc>
          <w:tcPr>
            <w:tcW w:w="1241" w:type="dxa"/>
            <w:vAlign w:val="top"/>
          </w:tcPr>
          <w:p w14:paraId="3C6CF7AD">
            <w:pPr>
              <w:spacing w:before="43" w:line="220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5分</w:t>
            </w:r>
          </w:p>
        </w:tc>
      </w:tr>
      <w:tr w14:paraId="2436D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14:paraId="59AEABAC">
            <w:pPr>
              <w:spacing w:before="54" w:line="219" w:lineRule="auto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发展现状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和前景</w:t>
            </w:r>
          </w:p>
          <w:p w14:paraId="52F6EF77">
            <w:pPr>
              <w:spacing w:before="54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6877" w:type="dxa"/>
            <w:vAlign w:val="top"/>
          </w:tcPr>
          <w:p w14:paraId="57BEC67F">
            <w:pPr>
              <w:spacing w:before="102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1.项目市场机会和有效的市场需求，具备大范围推广的可行性和条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件。</w:t>
            </w:r>
          </w:p>
        </w:tc>
        <w:tc>
          <w:tcPr>
            <w:tcW w:w="1241" w:type="dxa"/>
            <w:vAlign w:val="top"/>
          </w:tcPr>
          <w:p w14:paraId="1673AD9A">
            <w:pPr>
              <w:spacing w:before="104" w:line="220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5分</w:t>
            </w:r>
          </w:p>
        </w:tc>
      </w:tr>
      <w:tr w14:paraId="317BF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 w14:paraId="7A8E4F29">
            <w:pPr>
              <w:pStyle w:val="4"/>
              <w:jc w:val="center"/>
            </w:pPr>
          </w:p>
        </w:tc>
        <w:tc>
          <w:tcPr>
            <w:tcW w:w="6877" w:type="dxa"/>
            <w:vAlign w:val="top"/>
          </w:tcPr>
          <w:p w14:paraId="47BDD5E4">
            <w:pPr>
              <w:spacing w:before="104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2.项目具有可持续发展的能力。</w:t>
            </w:r>
          </w:p>
        </w:tc>
        <w:tc>
          <w:tcPr>
            <w:tcW w:w="1241" w:type="dxa"/>
            <w:vAlign w:val="top"/>
          </w:tcPr>
          <w:p w14:paraId="31A549B9">
            <w:pPr>
              <w:spacing w:before="104" w:line="220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5分</w:t>
            </w:r>
          </w:p>
        </w:tc>
      </w:tr>
      <w:tr w14:paraId="3B246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 w14:paraId="3D4774F9">
            <w:pPr>
              <w:pStyle w:val="4"/>
              <w:jc w:val="center"/>
            </w:pPr>
          </w:p>
        </w:tc>
        <w:tc>
          <w:tcPr>
            <w:tcW w:w="6877" w:type="dxa"/>
            <w:vAlign w:val="top"/>
          </w:tcPr>
          <w:p w14:paraId="14A37714">
            <w:pPr>
              <w:spacing w:before="105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3.项目的商业模式、研发方向、主要合作伙伴与竞争对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手。</w:t>
            </w:r>
          </w:p>
        </w:tc>
        <w:tc>
          <w:tcPr>
            <w:tcW w:w="1241" w:type="dxa"/>
            <w:vAlign w:val="top"/>
          </w:tcPr>
          <w:p w14:paraId="0236A9E6">
            <w:pPr>
              <w:spacing w:before="105" w:line="220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5分</w:t>
            </w:r>
          </w:p>
        </w:tc>
      </w:tr>
      <w:tr w14:paraId="279DE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14:paraId="7BE1C3B0">
            <w:pPr>
              <w:spacing w:before="65" w:line="338" w:lineRule="auto"/>
              <w:ind w:right="13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项目展示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20分</w:t>
            </w:r>
          </w:p>
        </w:tc>
        <w:tc>
          <w:tcPr>
            <w:tcW w:w="6877" w:type="dxa"/>
            <w:vAlign w:val="top"/>
          </w:tcPr>
          <w:p w14:paraId="5D499633">
            <w:pPr>
              <w:spacing w:before="105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1.仪表端庄稳重、着装整洁、大方得体。</w:t>
            </w:r>
          </w:p>
        </w:tc>
        <w:tc>
          <w:tcPr>
            <w:tcW w:w="1241" w:type="dxa"/>
            <w:vAlign w:val="top"/>
          </w:tcPr>
          <w:p w14:paraId="131021F2">
            <w:pPr>
              <w:spacing w:before="105" w:line="220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5分</w:t>
            </w:r>
          </w:p>
        </w:tc>
      </w:tr>
      <w:tr w14:paraId="12E65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 w14:paraId="6E6DCDA8">
            <w:pPr>
              <w:pStyle w:val="4"/>
              <w:jc w:val="center"/>
            </w:pPr>
          </w:p>
        </w:tc>
        <w:tc>
          <w:tcPr>
            <w:tcW w:w="6877" w:type="dxa"/>
            <w:vAlign w:val="top"/>
          </w:tcPr>
          <w:p w14:paraId="73A308E9">
            <w:pPr>
              <w:spacing w:before="105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2.语言流畅、层次清楚；内容丰富有条理，逻辑性强。</w:t>
            </w:r>
          </w:p>
        </w:tc>
        <w:tc>
          <w:tcPr>
            <w:tcW w:w="1241" w:type="dxa"/>
            <w:vAlign w:val="top"/>
          </w:tcPr>
          <w:p w14:paraId="7B24A3BC">
            <w:pPr>
              <w:spacing w:before="105" w:line="220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5分</w:t>
            </w:r>
          </w:p>
        </w:tc>
      </w:tr>
      <w:tr w14:paraId="3B235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 w14:paraId="7DA1B48A">
            <w:pPr>
              <w:pStyle w:val="4"/>
              <w:jc w:val="center"/>
            </w:pPr>
          </w:p>
        </w:tc>
        <w:tc>
          <w:tcPr>
            <w:tcW w:w="6877" w:type="dxa"/>
            <w:vAlign w:val="top"/>
          </w:tcPr>
          <w:p w14:paraId="3954CB9F">
            <w:pPr>
              <w:spacing w:before="100" w:line="214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3.解说与ppt展示配合协调，突出重点，内容具有科学性和可行性。</w:t>
            </w:r>
          </w:p>
        </w:tc>
        <w:tc>
          <w:tcPr>
            <w:tcW w:w="1241" w:type="dxa"/>
            <w:vAlign w:val="top"/>
          </w:tcPr>
          <w:p w14:paraId="109C0964">
            <w:pPr>
              <w:spacing w:before="106" w:line="220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5分</w:t>
            </w:r>
          </w:p>
        </w:tc>
      </w:tr>
      <w:tr w14:paraId="697F5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 w14:paraId="53986021">
            <w:pPr>
              <w:pStyle w:val="4"/>
              <w:jc w:val="center"/>
            </w:pPr>
          </w:p>
        </w:tc>
        <w:tc>
          <w:tcPr>
            <w:tcW w:w="6877" w:type="dxa"/>
            <w:vAlign w:val="top"/>
          </w:tcPr>
          <w:p w14:paraId="724FB458">
            <w:pPr>
              <w:spacing w:before="105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4.演讲充满激情，富有感染力、肢体语言恰当。</w:t>
            </w:r>
          </w:p>
        </w:tc>
        <w:tc>
          <w:tcPr>
            <w:tcW w:w="1241" w:type="dxa"/>
            <w:vAlign w:val="top"/>
          </w:tcPr>
          <w:p w14:paraId="2D8764D5">
            <w:pPr>
              <w:spacing w:before="106" w:line="220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5分</w:t>
            </w:r>
          </w:p>
        </w:tc>
      </w:tr>
      <w:tr w14:paraId="7E052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14:paraId="2B7F3ECB">
            <w:pPr>
              <w:spacing w:before="246" w:line="366" w:lineRule="auto"/>
              <w:ind w:right="13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现场答辩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10分</w:t>
            </w:r>
          </w:p>
        </w:tc>
        <w:tc>
          <w:tcPr>
            <w:tcW w:w="6877" w:type="dxa"/>
            <w:vAlign w:val="top"/>
          </w:tcPr>
          <w:p w14:paraId="165031B2">
            <w:pPr>
              <w:spacing w:before="56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1.仪表端庄稳重、着装整洁、大方得体。</w:t>
            </w:r>
          </w:p>
        </w:tc>
        <w:tc>
          <w:tcPr>
            <w:tcW w:w="1241" w:type="dxa"/>
            <w:vAlign w:val="top"/>
          </w:tcPr>
          <w:p w14:paraId="7BC20736">
            <w:pPr>
              <w:spacing w:before="36" w:line="220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5分</w:t>
            </w:r>
          </w:p>
        </w:tc>
      </w:tr>
      <w:tr w14:paraId="31911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 w14:paraId="19B6EF24">
            <w:pPr>
              <w:pStyle w:val="4"/>
              <w:jc w:val="center"/>
            </w:pPr>
          </w:p>
        </w:tc>
        <w:tc>
          <w:tcPr>
            <w:tcW w:w="6877" w:type="dxa"/>
            <w:vAlign w:val="top"/>
          </w:tcPr>
          <w:p w14:paraId="0DE1CBE5">
            <w:pPr>
              <w:spacing w:before="107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2.语言流畅、层次清楚；内容丰富有条理，逻辑性强。</w:t>
            </w:r>
          </w:p>
        </w:tc>
        <w:tc>
          <w:tcPr>
            <w:tcW w:w="1241" w:type="dxa"/>
            <w:vAlign w:val="top"/>
          </w:tcPr>
          <w:p w14:paraId="34C20376">
            <w:pPr>
              <w:spacing w:before="107" w:line="220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3分</w:t>
            </w:r>
          </w:p>
        </w:tc>
      </w:tr>
      <w:tr w14:paraId="54327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 w14:paraId="2495CA15">
            <w:pPr>
              <w:pStyle w:val="4"/>
              <w:jc w:val="center"/>
            </w:pPr>
          </w:p>
        </w:tc>
        <w:tc>
          <w:tcPr>
            <w:tcW w:w="6877" w:type="dxa"/>
            <w:vAlign w:val="top"/>
          </w:tcPr>
          <w:p w14:paraId="4BDB9AF6">
            <w:pPr>
              <w:spacing w:before="21" w:line="214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3.解说与ppt展示配合协调，突出重点，内容具有科学性和可行性。</w:t>
            </w:r>
          </w:p>
        </w:tc>
        <w:tc>
          <w:tcPr>
            <w:tcW w:w="1241" w:type="dxa"/>
            <w:vAlign w:val="top"/>
          </w:tcPr>
          <w:p w14:paraId="7B537865">
            <w:pPr>
              <w:spacing w:before="47" w:line="220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2分</w:t>
            </w:r>
          </w:p>
        </w:tc>
      </w:tr>
      <w:tr w14:paraId="21AD8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80" w:type="dxa"/>
            <w:vAlign w:val="center"/>
          </w:tcPr>
          <w:p w14:paraId="16980DFA">
            <w:pPr>
              <w:spacing w:before="107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总分</w:t>
            </w:r>
          </w:p>
        </w:tc>
        <w:tc>
          <w:tcPr>
            <w:tcW w:w="6877" w:type="dxa"/>
            <w:vAlign w:val="top"/>
          </w:tcPr>
          <w:p w14:paraId="790CF6D4">
            <w:pPr>
              <w:pStyle w:val="4"/>
            </w:pPr>
          </w:p>
        </w:tc>
        <w:tc>
          <w:tcPr>
            <w:tcW w:w="1241" w:type="dxa"/>
            <w:vAlign w:val="top"/>
          </w:tcPr>
          <w:p w14:paraId="4360F6EA">
            <w:pPr>
              <w:spacing w:before="107" w:line="220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100分</w:t>
            </w:r>
          </w:p>
        </w:tc>
      </w:tr>
    </w:tbl>
    <w:p w14:paraId="084E4A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B5020"/>
    <w:rsid w:val="272B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2025-04-01T02:07:00Z</dcterms:created>
  <dc:creator>..┏ (^ω^)=☞❤Try</dc:creator>
  <cp:lastModifiedBy>..┏ (^ω^)=☞❤Try</cp:lastModifiedBy>
  <dcterms:modified xsi:type="dcterms:W3CDTF">2025-04-01T02:08:23Z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693814449DE3448D92036C14554C1839_11</vt:lpwstr>
  </property>
  <property fmtid="{D5CDD505-2E9C-101B-9397-08002B2CF9AE}" pid="4" name="KSOTemplateDocerSaveRecord">
    <vt:lpwstr>eyJoZGlkIjoiNzMwNDFhYjJjYjAyYmRiMzEyZDhmZmNkN2I3MzZkNGQiLCJ1c2VySWQiOiIyMzY0NTQyNjYifQ==</vt:lpwstr>
  </property>
</Properties>
</file>